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62212" w14:textId="77777777" w:rsidR="001928E7" w:rsidRPr="0070772F" w:rsidRDefault="001928E7" w:rsidP="001928E7">
      <w:pPr>
        <w:spacing w:line="240" w:lineRule="exact"/>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様式第２－①－ロ</w:t>
      </w:r>
    </w:p>
    <w:tbl>
      <w:tblPr>
        <w:tblW w:w="85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57"/>
      </w:tblGrid>
      <w:tr w:rsidR="001928E7" w:rsidRPr="0070772F" w14:paraId="52CFE7B2" w14:textId="77777777" w:rsidTr="00452735">
        <w:tc>
          <w:tcPr>
            <w:tcW w:w="8557" w:type="dxa"/>
            <w:tcBorders>
              <w:top w:val="single" w:sz="4" w:space="0" w:color="000000"/>
              <w:left w:val="single" w:sz="4" w:space="0" w:color="000000"/>
              <w:bottom w:val="single" w:sz="4" w:space="0" w:color="000000"/>
              <w:right w:val="single" w:sz="4" w:space="0" w:color="000000"/>
            </w:tcBorders>
          </w:tcPr>
          <w:p w14:paraId="36D5ECAC"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7E55E0C" w14:textId="2BDB2F9C" w:rsidR="001928E7" w:rsidRPr="0070772F" w:rsidRDefault="001928E7" w:rsidP="001928E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rPr>
            </w:pPr>
            <w:r w:rsidRPr="0070772F">
              <w:rPr>
                <w:rFonts w:ascii="ＭＳ ゴシック" w:eastAsia="ＭＳ ゴシック" w:hAnsi="ＭＳ ゴシック" w:hint="eastAsia"/>
                <w:color w:val="000000"/>
                <w:kern w:val="0"/>
                <w:sz w:val="20"/>
                <w:szCs w:val="20"/>
              </w:rPr>
              <w:t>中小企業信用保険法第２条第５項第２号ロの規定による認定申請書（①－ロ）</w:t>
            </w:r>
          </w:p>
          <w:p w14:paraId="4555CADA"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753D488"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60D15E3"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F0D6CF3" w14:textId="79327A0B"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串本町長</w:t>
            </w:r>
            <w:r w:rsidRPr="0070772F">
              <w:rPr>
                <w:rFonts w:ascii="ＭＳ ゴシック" w:eastAsia="ＭＳ ゴシック" w:hAnsi="ＭＳ ゴシック" w:hint="eastAsia"/>
                <w:color w:val="000000"/>
                <w:kern w:val="0"/>
              </w:rPr>
              <w:t xml:space="preserve">　殿</w:t>
            </w:r>
          </w:p>
          <w:p w14:paraId="16A9F463" w14:textId="77777777" w:rsidR="00FA162D" w:rsidRDefault="00FA162D"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3638BFE8" w14:textId="4187ED5E"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lang w:eastAsia="zh-TW"/>
              </w:rPr>
              <w:t>申請者</w:t>
            </w:r>
          </w:p>
          <w:p w14:paraId="3A26E672"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Pr="0070772F">
              <w:rPr>
                <w:rFonts w:ascii="ＭＳ ゴシック" w:eastAsia="ＭＳ ゴシック" w:hAnsi="ＭＳ ゴシック"/>
                <w:color w:val="000000"/>
                <w:kern w:val="0"/>
                <w:u w:val="single" w:color="000000"/>
                <w:lang w:eastAsia="zh-TW"/>
              </w:rPr>
              <w:t xml:space="preserve"> </w:t>
            </w:r>
          </w:p>
          <w:p w14:paraId="016381FA" w14:textId="57199315" w:rsidR="001928E7" w:rsidRPr="0070772F" w:rsidRDefault="001928E7" w:rsidP="001928E7">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17E1023"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C3DF106" w14:textId="6B4DAB24"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が、　　　　年　　月　　日から</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w:t>
            </w:r>
            <w:r w:rsidRPr="0070772F">
              <w:rPr>
                <w:rFonts w:ascii="ＭＳ ゴシック" w:eastAsia="ＭＳ ゴシック" w:hAnsi="ＭＳ ゴシック" w:hint="eastAsia"/>
                <w:color w:val="000000"/>
                <w:kern w:val="0"/>
              </w:rPr>
              <w:t>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2F543E1C"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DDF8439" w14:textId="77777777" w:rsidR="001928E7" w:rsidRPr="0070772F" w:rsidRDefault="001928E7" w:rsidP="001928E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2E06690"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45CB4C59"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33CC85A" w14:textId="50A389C5" w:rsidR="001928E7" w:rsidRPr="0070772F" w:rsidRDefault="001928E7" w:rsidP="001928E7">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Pr="001928E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に対する取引依存度</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％（Ａ／Ｂ）</w:t>
            </w:r>
          </w:p>
          <w:p w14:paraId="6DDEEC40" w14:textId="5E1EE4EB"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日から　　年　　月　　日までの</w:t>
            </w:r>
            <w:r w:rsidRPr="001928E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w:t>
            </w:r>
          </w:p>
          <w:p w14:paraId="1C1A3F00" w14:textId="77777777" w:rsidR="001928E7" w:rsidRPr="0070772F" w:rsidRDefault="001928E7" w:rsidP="001928E7">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関連する取引額等</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4978A8B" w14:textId="1B863D99" w:rsidR="001928E7" w:rsidRPr="001928E7" w:rsidRDefault="001928E7" w:rsidP="001928E7">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上記期間中の全取引額等</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4AAC94C" w14:textId="1B863D99"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３</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売上高等</w:t>
            </w:r>
          </w:p>
          <w:p w14:paraId="26F91113"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（イ）最近１か月間の売上高等</w:t>
            </w:r>
          </w:p>
          <w:p w14:paraId="3C10BCAD"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69230A38"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rPr>
              <w:t>Ｄ－Ｃ</w:t>
            </w:r>
          </w:p>
          <w:p w14:paraId="004BEA3A"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7B656B6A" w14:textId="77777777" w:rsidR="001928E7" w:rsidRPr="0070772F" w:rsidRDefault="001928E7" w:rsidP="001928E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Ｃ：事業活動の制限を受けた後最近１か月間の売上高等</w:t>
            </w:r>
          </w:p>
          <w:p w14:paraId="7CD6B220" w14:textId="77777777" w:rsidR="001928E7" w:rsidRPr="0070772F" w:rsidRDefault="001928E7" w:rsidP="001928E7">
            <w:pPr>
              <w:suppressAutoHyphens/>
              <w:kinsoku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 xml:space="preserve">　　　　　　　　　円</w:t>
            </w:r>
          </w:p>
          <w:p w14:paraId="537C5E26" w14:textId="77777777" w:rsidR="001928E7" w:rsidRPr="0070772F" w:rsidRDefault="001928E7" w:rsidP="001928E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Ｄ：Ｃの期間に対応する前年１か月間の売上高等</w:t>
            </w:r>
          </w:p>
          <w:p w14:paraId="6534C0A1" w14:textId="77777777" w:rsidR="001928E7" w:rsidRPr="0070772F" w:rsidRDefault="001928E7" w:rsidP="001928E7">
            <w:pPr>
              <w:suppressAutoHyphens/>
              <w:kinsoku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w:t>
            </w:r>
          </w:p>
          <w:p w14:paraId="33CEBEC0"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（ロ）（イ）の期間も含めた今後３か月間の売上高等</w:t>
            </w:r>
          </w:p>
          <w:p w14:paraId="1D78928F"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減少率</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％（実績見込み）</w:t>
            </w:r>
          </w:p>
          <w:p w14:paraId="359B4461"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（Ｄ＋Ｆ）－（Ｃ＋Ｅ）</w:t>
            </w:r>
          </w:p>
          <w:p w14:paraId="209AFB35"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74A3DC0B" w14:textId="77777777" w:rsidR="001928E7" w:rsidRPr="0070772F" w:rsidRDefault="001928E7" w:rsidP="001928E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Ｅ：Ｃの期間後２か月間の見込み売上高等</w:t>
            </w:r>
          </w:p>
          <w:p w14:paraId="4D3D9040" w14:textId="77777777" w:rsidR="001928E7" w:rsidRPr="0070772F" w:rsidRDefault="001928E7" w:rsidP="001928E7">
            <w:pPr>
              <w:suppressAutoHyphens/>
              <w:kinsoku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年　　月）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DD3C3A3" w14:textId="77777777" w:rsidR="001928E7" w:rsidRPr="0070772F" w:rsidRDefault="001928E7" w:rsidP="001928E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Ｆ：Ｅの期間に対応する前年の２か月間の売上高等</w:t>
            </w:r>
          </w:p>
          <w:p w14:paraId="50051CA1" w14:textId="77777777" w:rsidR="001928E7" w:rsidRPr="0070772F" w:rsidRDefault="001928E7" w:rsidP="001928E7">
            <w:pPr>
              <w:suppressAutoHyphens/>
              <w:kinsoku w:val="0"/>
              <w:overflowPunct w:val="0"/>
              <w:autoSpaceDE w:val="0"/>
              <w:autoSpaceDN w:val="0"/>
              <w:adjustRightInd w:val="0"/>
              <w:spacing w:line="240" w:lineRule="exact"/>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年　　月）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6F283336"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4419FF1" w14:textId="46E2C612" w:rsidR="001928E7" w:rsidRPr="0070772F" w:rsidRDefault="001928E7" w:rsidP="001928E7">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串産第       号</w:t>
            </w:r>
          </w:p>
          <w:p w14:paraId="14A1CE2D" w14:textId="77777777" w:rsidR="001928E7" w:rsidRPr="0070772F" w:rsidRDefault="001928E7" w:rsidP="001928E7">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1E6F3DEF"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CA7CC66" w14:textId="77777777" w:rsidR="001928E7"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C591EFA" w14:textId="2959E232" w:rsidR="001928E7" w:rsidRDefault="001928E7" w:rsidP="001928E7">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8475753" w14:textId="77777777" w:rsidR="001928E7" w:rsidRPr="0070772F" w:rsidRDefault="001928E7" w:rsidP="001928E7">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p>
          <w:p w14:paraId="42061FF5" w14:textId="3EEB8BBC"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串本町長 田嶋 勝正</w:t>
            </w:r>
          </w:p>
          <w:p w14:paraId="0004CA42" w14:textId="77777777" w:rsidR="001928E7" w:rsidRPr="0070772F" w:rsidRDefault="001928E7" w:rsidP="001928E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0CF86778" w14:textId="77777777" w:rsidR="001928E7" w:rsidRPr="0070772F" w:rsidRDefault="001928E7" w:rsidP="001928E7">
      <w:pPr>
        <w:suppressAutoHyphens/>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（注）○○○○には、経済産業大臣が指定する事業活動の制限の内容に応じ、</w:t>
      </w:r>
    </w:p>
    <w:p w14:paraId="30A612BA" w14:textId="77777777" w:rsidR="001928E7" w:rsidRPr="0070772F" w:rsidRDefault="001928E7" w:rsidP="001928E7">
      <w:pPr>
        <w:suppressAutoHyphens/>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「店舗の閉鎖」等を入れる。</w:t>
      </w:r>
    </w:p>
    <w:p w14:paraId="6E2942E2" w14:textId="77777777" w:rsidR="001928E7" w:rsidRPr="0070772F" w:rsidRDefault="001928E7" w:rsidP="001928E7">
      <w:pPr>
        <w:suppressAutoHyphens/>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3FF7C5B9" w14:textId="77777777" w:rsidR="001928E7" w:rsidRPr="00FC53BD" w:rsidRDefault="001928E7" w:rsidP="001928E7">
      <w:pPr>
        <w:pStyle w:val="a3"/>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FC53BD">
        <w:rPr>
          <w:rFonts w:ascii="ＭＳ ゴシック" w:eastAsia="ＭＳ ゴシック" w:hAnsi="ＭＳ ゴシック" w:hint="eastAsia"/>
          <w:color w:val="000000"/>
          <w:kern w:val="0"/>
        </w:rPr>
        <w:t>本認定とは別に、金融機関及び信用保証協会による金融上の審査があります。</w:t>
      </w:r>
    </w:p>
    <w:p w14:paraId="1F691A28" w14:textId="77777777" w:rsidR="001928E7" w:rsidRPr="00FC53BD" w:rsidRDefault="001928E7" w:rsidP="001928E7">
      <w:pPr>
        <w:pStyle w:val="a3"/>
        <w:numPr>
          <w:ilvl w:val="0"/>
          <w:numId w:val="1"/>
        </w:numPr>
        <w:spacing w:line="240" w:lineRule="exact"/>
        <w:ind w:leftChars="0"/>
        <w:rPr>
          <w:rFonts w:ascii="ＭＳ ゴシック" w:eastAsia="ＭＳ ゴシック" w:hAnsi="ＭＳ ゴシック"/>
          <w:color w:val="000000"/>
          <w:kern w:val="0"/>
        </w:rPr>
      </w:pPr>
      <w:r w:rsidRPr="00FC53BD">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sectPr w:rsidR="001928E7" w:rsidRPr="00FC53BD" w:rsidSect="001928E7">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altName w:val="Courier"/>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E7"/>
    <w:rsid w:val="001928E7"/>
    <w:rsid w:val="005B6F99"/>
    <w:rsid w:val="0075021A"/>
    <w:rsid w:val="00CE4351"/>
    <w:rsid w:val="00E36E03"/>
    <w:rsid w:val="00FA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F62667"/>
  <w15:chartTrackingRefBased/>
  <w15:docId w15:val="{6B9BF6CE-D3E5-405A-81EB-DA4E6DCF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Pゴシック" w:eastAsia="BIZ UDPゴシック" w:hAnsi="BIZ UDPゴシック" w:cstheme="minorBidi"/>
        <w:kern w:val="2"/>
        <w:sz w:val="27"/>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8E7"/>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928E7"/>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D4A8-A71E-4911-A9BA-F7FB2186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SAN-0305</dc:creator>
  <cp:keywords/>
  <dc:description/>
  <cp:lastModifiedBy>SAN-0305</cp:lastModifiedBy>
  <cp:revision>3</cp:revision>
  <cp:lastPrinted>2024-11-28T02:26:00Z</cp:lastPrinted>
  <dcterms:created xsi:type="dcterms:W3CDTF">2024-10-23T03:59:00Z</dcterms:created>
  <dcterms:modified xsi:type="dcterms:W3CDTF">2024-11-28T02:27:00Z</dcterms:modified>
</cp:coreProperties>
</file>